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3" w:rsidRPr="00B2105D" w:rsidRDefault="007866C3" w:rsidP="007866C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2105D">
        <w:rPr>
          <w:rFonts w:ascii="Times New Roman" w:hAnsi="Times New Roman" w:cs="Times New Roman"/>
          <w:sz w:val="24"/>
          <w:szCs w:val="24"/>
        </w:rPr>
        <w:t xml:space="preserve">Управление Росреестра </w:t>
      </w:r>
      <w:proofErr w:type="gramStart"/>
      <w:r w:rsidRPr="00B210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866C3" w:rsidRDefault="007866C3" w:rsidP="007866C3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 w:rsidR="009C3D96" w:rsidRDefault="009C3D96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C3D96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</w:t>
      </w:r>
      <w:r w:rsidR="009C3D96">
        <w:rPr>
          <w:rFonts w:ascii="Times New Roman" w:hAnsi="Times New Roman" w:cs="Times New Roman"/>
          <w:sz w:val="24"/>
          <w:szCs w:val="24"/>
        </w:rPr>
        <w:t xml:space="preserve"> </w:t>
      </w:r>
      <w:r w:rsidR="009C3D96" w:rsidRPr="0077052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42795" w:rsidRPr="00B2105D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От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2795" w:rsidRPr="00B2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05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управляющий</w:t>
      </w: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B500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5005" w:rsidRPr="00B2105D" w:rsidRDefault="0024279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СРО АУ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B210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0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24" w:rsidRDefault="0077052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24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 w:rsidR="00BE3054">
        <w:rPr>
          <w:rFonts w:ascii="Times New Roman" w:hAnsi="Times New Roman" w:cs="Times New Roman"/>
          <w:sz w:val="24"/>
          <w:szCs w:val="24"/>
        </w:rPr>
        <w:t>____________ (области, города, Республики, края)</w:t>
      </w:r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524">
        <w:rPr>
          <w:rFonts w:ascii="Times New Roman" w:hAnsi="Times New Roman" w:cs="Times New Roman"/>
          <w:sz w:val="24"/>
          <w:szCs w:val="24"/>
        </w:rPr>
        <w:t xml:space="preserve">признан несостоятельным (банкротом). В отношении него введена процедура </w:t>
      </w:r>
      <w:r w:rsidR="00BE3054">
        <w:rPr>
          <w:rFonts w:ascii="Times New Roman" w:hAnsi="Times New Roman" w:cs="Times New Roman"/>
          <w:sz w:val="24"/>
          <w:szCs w:val="24"/>
        </w:rPr>
        <w:t>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 управляющим должника утвержден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, член СРО АУ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5005" w:rsidRPr="000B5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Pr="003F67F2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>
        <w:rPr>
          <w:rFonts w:ascii="Times New Roman" w:hAnsi="Times New Roman" w:cs="Times New Roman"/>
          <w:sz w:val="24"/>
          <w:szCs w:val="24"/>
        </w:rPr>
        <w:t xml:space="preserve">(действие) </w:t>
      </w:r>
      <w:r w:rsidR="003F67F2">
        <w:rPr>
          <w:rFonts w:ascii="Times New Roman" w:hAnsi="Times New Roman" w:cs="Times New Roman"/>
          <w:sz w:val="24"/>
          <w:szCs w:val="24"/>
        </w:rPr>
        <w:t xml:space="preserve">бездействие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нарушает его права и интересы. Нарушения его прав заключается в следующем:</w:t>
      </w:r>
    </w:p>
    <w:p w:rsidR="003F67F2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 все нарушения, которые допустил управляющий.</w:t>
      </w:r>
    </w:p>
    <w:p w:rsid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F" w:rsidRP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указанные действия и бездействие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затягивают проведение процедуры банкротства, нарушают мои права и права кредиторов.</w:t>
      </w:r>
    </w:p>
    <w:p w:rsidR="0051105F" w:rsidRDefault="0051105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Объективная сторона правонарушения, предусмотренного ч. 3 ст. 14.13 КоАП РФ, состоит в неисполнении арбитражным управляющим обязанностей, установленных законодательством о несостоятельности (банкротстве), которые перечислены выше.</w:t>
      </w: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В силу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В соответствии с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 xml:space="preserve">Учитывая совокупность правонарушений, а также неоднократность их совершения  считаю, что основания для признания совершенного арбитражным управляющим </w:t>
      </w:r>
      <w:r w:rsidRPr="00B23C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правонарушения малозначительным и освобождения от административной ответственности по основаниям статьи 2.9 КоАП РФ отсутствуют (при рассмотрении дела в арбитражном суде </w:t>
      </w:r>
      <w:proofErr w:type="gramStart"/>
      <w:r w:rsidRPr="00B23CBB">
        <w:rPr>
          <w:rFonts w:ascii="Times New Roman" w:hAnsi="Times New Roman"/>
          <w:color w:val="000000"/>
          <w:sz w:val="24"/>
          <w:szCs w:val="24"/>
        </w:rPr>
        <w:t>суде</w:t>
      </w:r>
      <w:proofErr w:type="gramEnd"/>
      <w:r w:rsidRPr="00B23CBB">
        <w:rPr>
          <w:rFonts w:ascii="Times New Roman" w:hAnsi="Times New Roman"/>
          <w:color w:val="000000"/>
          <w:sz w:val="24"/>
          <w:szCs w:val="24"/>
        </w:rPr>
        <w:t>).</w:t>
      </w: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B23CBB">
        <w:rPr>
          <w:rFonts w:ascii="Times New Roman" w:hAnsi="Times New Roman"/>
          <w:color w:val="000000"/>
          <w:sz w:val="24"/>
          <w:szCs w:val="24"/>
        </w:rPr>
        <w:t>вышеизложенного</w:t>
      </w:r>
      <w:proofErr w:type="gramEnd"/>
      <w:r w:rsidRPr="00B23CBB">
        <w:rPr>
          <w:rFonts w:ascii="Times New Roman" w:hAnsi="Times New Roman"/>
          <w:color w:val="000000"/>
          <w:sz w:val="24"/>
          <w:szCs w:val="24"/>
        </w:rPr>
        <w:t>,</w:t>
      </w:r>
    </w:p>
    <w:p w:rsidR="007866C3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6C3" w:rsidRPr="00B23CBB" w:rsidRDefault="007866C3" w:rsidP="007866C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прошу:</w:t>
      </w:r>
    </w:p>
    <w:p w:rsidR="007866C3" w:rsidRPr="00B23CBB" w:rsidRDefault="007866C3" w:rsidP="007866C3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>Возбудить дело об административном правонарушении и составить протокол об административном правонарушении по ч. 3 ст. 14.13 КоАП РФ.</w:t>
      </w:r>
    </w:p>
    <w:p w:rsidR="007866C3" w:rsidRPr="00B23CBB" w:rsidRDefault="007866C3" w:rsidP="007866C3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3CBB">
        <w:rPr>
          <w:rFonts w:ascii="Times New Roman" w:hAnsi="Times New Roman"/>
          <w:color w:val="000000"/>
          <w:sz w:val="24"/>
          <w:szCs w:val="24"/>
        </w:rPr>
        <w:t xml:space="preserve">Передать </w:t>
      </w:r>
      <w:r>
        <w:rPr>
          <w:rFonts w:ascii="Times New Roman" w:hAnsi="Times New Roman"/>
          <w:color w:val="000000"/>
          <w:sz w:val="24"/>
          <w:szCs w:val="24"/>
        </w:rPr>
        <w:t>материалы административного производства</w:t>
      </w:r>
      <w:r w:rsidRPr="00B23CBB">
        <w:rPr>
          <w:rFonts w:ascii="Times New Roman" w:hAnsi="Times New Roman"/>
          <w:color w:val="000000"/>
          <w:sz w:val="24"/>
          <w:szCs w:val="24"/>
        </w:rPr>
        <w:t xml:space="preserve"> в суд для привлечения арбитражного управляющего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70524">
        <w:rPr>
          <w:rFonts w:ascii="Times New Roman" w:hAnsi="Times New Roman" w:cs="Times New Roman"/>
          <w:sz w:val="24"/>
          <w:szCs w:val="24"/>
        </w:rPr>
        <w:t>, член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770524">
        <w:rPr>
          <w:rFonts w:ascii="Times New Roman" w:hAnsi="Times New Roman" w:cs="Times New Roman"/>
          <w:sz w:val="24"/>
          <w:szCs w:val="24"/>
        </w:rPr>
        <w:t xml:space="preserve"> СРО АУ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B50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3CBB">
        <w:rPr>
          <w:rFonts w:ascii="Times New Roman" w:hAnsi="Times New Roman"/>
          <w:color w:val="000000"/>
          <w:sz w:val="24"/>
          <w:szCs w:val="24"/>
        </w:rPr>
        <w:t>к административной ответственности, предусмотренной частью 3 статьи 14.13 Кодекса РФ об ад</w:t>
      </w:r>
      <w:r>
        <w:rPr>
          <w:rFonts w:ascii="Times New Roman" w:hAnsi="Times New Roman"/>
          <w:color w:val="000000"/>
          <w:sz w:val="24"/>
          <w:szCs w:val="24"/>
        </w:rPr>
        <w:t>министративных правонарушениях</w:t>
      </w:r>
      <w:r w:rsidRPr="00B23CBB">
        <w:rPr>
          <w:rFonts w:ascii="Times New Roman" w:hAnsi="Times New Roman"/>
          <w:color w:val="000000"/>
          <w:sz w:val="24"/>
          <w:szCs w:val="24"/>
        </w:rPr>
        <w:t>.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1F20" w:rsidRP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направления жалобы сторонам.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B2105D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E3054" w:rsidRPr="00231657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sectPr w:rsidR="00BE3054" w:rsidRPr="002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E2"/>
    <w:multiLevelType w:val="hybridMultilevel"/>
    <w:tmpl w:val="05D8862A"/>
    <w:lvl w:ilvl="0" w:tplc="A8FA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80C04"/>
    <w:multiLevelType w:val="hybridMultilevel"/>
    <w:tmpl w:val="C9FA2976"/>
    <w:lvl w:ilvl="0" w:tplc="C9D8E370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2452"/>
    <w:multiLevelType w:val="hybridMultilevel"/>
    <w:tmpl w:val="E7F4FE36"/>
    <w:lvl w:ilvl="0" w:tplc="C71C3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A267F"/>
    <w:multiLevelType w:val="hybridMultilevel"/>
    <w:tmpl w:val="B53A0D40"/>
    <w:lvl w:ilvl="0" w:tplc="89B209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3"/>
    <w:rsid w:val="000B5005"/>
    <w:rsid w:val="00231657"/>
    <w:rsid w:val="00242795"/>
    <w:rsid w:val="003F67F2"/>
    <w:rsid w:val="00411AEC"/>
    <w:rsid w:val="004958E6"/>
    <w:rsid w:val="0051105F"/>
    <w:rsid w:val="00770524"/>
    <w:rsid w:val="007866C3"/>
    <w:rsid w:val="009726F3"/>
    <w:rsid w:val="009C3D96"/>
    <w:rsid w:val="00B2105D"/>
    <w:rsid w:val="00BE3054"/>
    <w:rsid w:val="00C123B8"/>
    <w:rsid w:val="00D31F20"/>
    <w:rsid w:val="00ED69B6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99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99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2022-12-23T13:29:00Z</dcterms:created>
  <dcterms:modified xsi:type="dcterms:W3CDTF">2022-12-23T13:29:00Z</dcterms:modified>
</cp:coreProperties>
</file>